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40" w:rsidRDefault="00960740" w:rsidP="0096074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bookmarkStart w:id="0" w:name="_GoBack"/>
      <w:bookmarkEnd w:id="0"/>
    </w:p>
    <w:p w:rsidR="00960740" w:rsidRDefault="00960740" w:rsidP="0096074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960740" w:rsidRDefault="00DD038E" w:rsidP="00960740">
      <w:pPr>
        <w:pStyle w:val="Heading3"/>
        <w:spacing w:before="0" w:beforeAutospacing="0" w:after="0" w:afterAutospacing="0"/>
        <w:rPr>
          <w:rFonts w:eastAsia="Times New Roman"/>
          <w:b w:val="0"/>
          <w:bCs w:val="0"/>
        </w:rPr>
      </w:pPr>
      <w:hyperlink r:id="rId4" w:history="1">
        <w:proofErr w:type="spellStart"/>
        <w:r w:rsidR="00960740">
          <w:rPr>
            <w:rStyle w:val="Hyperlink"/>
            <w:rFonts w:eastAsia="Times New Roman"/>
            <w:sz w:val="35"/>
            <w:szCs w:val="35"/>
          </w:rPr>
          <w:t>Dunia</w:t>
        </w:r>
        <w:proofErr w:type="spellEnd"/>
        <w:r w:rsidR="00960740">
          <w:rPr>
            <w:rStyle w:val="Hyperlink"/>
            <w:rFonts w:eastAsia="Times New Roman"/>
            <w:sz w:val="35"/>
            <w:szCs w:val="35"/>
          </w:rPr>
          <w:t xml:space="preserve"> </w:t>
        </w:r>
        <w:proofErr w:type="spellStart"/>
        <w:r w:rsidR="00960740">
          <w:rPr>
            <w:rStyle w:val="Hyperlink"/>
            <w:rFonts w:eastAsia="Times New Roman"/>
            <w:sz w:val="35"/>
            <w:szCs w:val="35"/>
          </w:rPr>
          <w:t>Magazine</w:t>
        </w:r>
      </w:hyperlink>
      <w:r w:rsidR="00960740">
        <w:rPr>
          <w:rFonts w:eastAsia="Times New Roman"/>
          <w:b w:val="0"/>
          <w:bCs w:val="0"/>
          <w:sz w:val="35"/>
          <w:szCs w:val="35"/>
        </w:rPr>
        <w:t>‎</w:t>
      </w:r>
      <w:hyperlink r:id="rId5" w:history="1">
        <w:r w:rsidR="00960740">
          <w:rPr>
            <w:rStyle w:val="Hyperlink"/>
            <w:rFonts w:eastAsia="Times New Roman"/>
            <w:sz w:val="35"/>
            <w:szCs w:val="35"/>
          </w:rPr>
          <w:t>AFRICANS</w:t>
        </w:r>
        <w:proofErr w:type="spellEnd"/>
        <w:r w:rsidR="00960740">
          <w:rPr>
            <w:rStyle w:val="Hyperlink"/>
            <w:rFonts w:eastAsia="Times New Roman"/>
            <w:sz w:val="35"/>
            <w:szCs w:val="35"/>
          </w:rPr>
          <w:t xml:space="preserve"> &amp; AFRICAN AMERICANS - Conversations on BOUND</w:t>
        </w:r>
      </w:hyperlink>
    </w:p>
    <w:p w:rsidR="00960740" w:rsidRDefault="00960740" w:rsidP="00960740">
      <w:pPr>
        <w:pStyle w:val="NormalWeb"/>
        <w:spacing w:before="0" w:beforeAutospacing="0" w:after="90" w:afterAutospacing="0"/>
        <w:rPr>
          <w:color w:val="1F497D" w:themeColor="dark2"/>
        </w:rPr>
      </w:pPr>
    </w:p>
    <w:p w:rsidR="00960740" w:rsidRDefault="00960740" w:rsidP="00960740">
      <w:pPr>
        <w:pStyle w:val="NormalWeb"/>
        <w:spacing w:before="0" w:beforeAutospacing="0" w:after="90" w:afterAutospacing="0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960740" w:rsidRDefault="00960740" w:rsidP="00960740">
      <w:pPr>
        <w:pStyle w:val="NormalWeb"/>
        <w:spacing w:before="0" w:beforeAutospacing="0" w:after="90" w:afterAutospacing="0"/>
      </w:pPr>
      <w:r>
        <w:t>MEET OUR PANELISTS</w:t>
      </w:r>
      <w:r>
        <w:br/>
        <w:t>Africans &amp; African Americans --- moving forward.</w:t>
      </w:r>
    </w:p>
    <w:p w:rsidR="00960740" w:rsidRDefault="00960740" w:rsidP="00960740">
      <w:pPr>
        <w:pStyle w:val="NormalWeb"/>
        <w:spacing w:before="0" w:beforeAutospacing="0" w:after="90" w:afterAutospacing="0"/>
      </w:pPr>
      <w:r>
        <w:t>1- D. Michelle Smith is Senior Managing Partner at One Hawk Capital, LLC where she is a global provider of capital funding for small and middle market corporations both short term and long term. She is also an Economics Instructor at Georgia State University.</w:t>
      </w:r>
      <w:r>
        <w:br/>
        <w:t xml:space="preserve">2- Esther </w:t>
      </w:r>
      <w:proofErr w:type="spellStart"/>
      <w:r>
        <w:t>Ayuk</w:t>
      </w:r>
      <w:proofErr w:type="spellEnd"/>
      <w:r>
        <w:t xml:space="preserve"> is the owner and managing Broker of Bess Consulting and Real Estate Services located in Mableton, Georgia. She is also an international Real Estate Consultant.</w:t>
      </w:r>
      <w:r>
        <w:br/>
        <w:t xml:space="preserve">3- Audrey Gardner is a humanitarian and Senegal Red Cross Ambassador to the USA. She is the founder of Youth Action </w:t>
      </w:r>
      <w:proofErr w:type="gramStart"/>
      <w:r>
        <w:t>Without</w:t>
      </w:r>
      <w:proofErr w:type="gramEnd"/>
      <w:r>
        <w:t xml:space="preserve"> Borders ("Y.A.W.B"), an organization that educates youth in Dakar, Senegal.</w:t>
      </w:r>
      <w:r>
        <w:br/>
        <w:t xml:space="preserve">4- H. Asana </w:t>
      </w:r>
      <w:proofErr w:type="spellStart"/>
      <w:r>
        <w:t>Akoh</w:t>
      </w:r>
      <w:proofErr w:type="spellEnd"/>
      <w:r>
        <w:t>, Ph.D. is an Assistant Professor of History and the Head of Department in the Division of Social Sciences at Atlanta Metropolitan State College.</w:t>
      </w:r>
      <w:r>
        <w:br/>
        <w:t xml:space="preserve">5- Mr. Speller has worked as a food engineer with top multi-national food companies in the U.S. He is founder of </w:t>
      </w:r>
      <w:proofErr w:type="spellStart"/>
      <w:r>
        <w:t>AmniFPS</w:t>
      </w:r>
      <w:proofErr w:type="spellEnd"/>
      <w:r>
        <w:t xml:space="preserve"> whose mission is business development and technology exchange with food processing and agro-industrial companies in emerging countries. His many travels to Africa include Kenya and Cameroon.</w:t>
      </w:r>
    </w:p>
    <w:p w:rsidR="00EE0BA8" w:rsidRDefault="00EE0BA8"/>
    <w:sectPr w:rsidR="00EE0BA8" w:rsidSect="00EE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40"/>
    <w:rsid w:val="00725A9C"/>
    <w:rsid w:val="0091264A"/>
    <w:rsid w:val="00960740"/>
    <w:rsid w:val="00DD038E"/>
    <w:rsid w:val="00E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5BE47-CF3A-43A7-9F51-8FBE900F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607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60740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6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074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0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facebook.com/events/1749068245320530?__tn__=C" TargetMode="External"/><Relationship Id="rId4" Type="http://schemas.openxmlformats.org/officeDocument/2006/relationships/hyperlink" Target="https://m.facebook.com/DUNIAMagazine?__tn__=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Air Lines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271980</dc:creator>
  <cp:keywords/>
  <dc:description/>
  <cp:lastModifiedBy>AUDREY GARDNER</cp:lastModifiedBy>
  <cp:revision>2</cp:revision>
  <dcterms:created xsi:type="dcterms:W3CDTF">2015-08-23T22:54:00Z</dcterms:created>
  <dcterms:modified xsi:type="dcterms:W3CDTF">2015-08-23T22:54:00Z</dcterms:modified>
</cp:coreProperties>
</file>